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9" w:rsidRDefault="00954089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16"/>
          <w:szCs w:val="16"/>
        </w:rPr>
      </w:pPr>
    </w:p>
    <w:p w:rsidR="00954089" w:rsidRDefault="00952DD8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0467A4">
        <w:rPr>
          <w:rFonts w:ascii="Arial Rounded MT Bold" w:hAnsi="Arial Rounded MT Bold"/>
          <w:noProof/>
          <w:color w:val="404040" w:themeColor="text1" w:themeTint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1849864</wp:posOffset>
                </wp:positionH>
                <wp:positionV relativeFrom="paragraph">
                  <wp:posOffset>108585</wp:posOffset>
                </wp:positionV>
                <wp:extent cx="5813946" cy="27295"/>
                <wp:effectExtent l="19050" t="38100" r="53975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3946" cy="272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ED4C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8.55pt" to="60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" strokecolor="#c45911 [2405]" strokeweight="6pt">
                <v:stroke joinstyle="miter"/>
              </v:line>
            </w:pict>
          </mc:Fallback>
        </mc:AlternateContent>
      </w: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>THINGS YOU MAY NOTICE AS YOU</w:t>
      </w: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>DO BEMER THERAPY CONSISTENTLY:</w:t>
      </w:r>
    </w:p>
    <w:p w:rsidR="00954089" w:rsidRDefault="00954089" w:rsidP="00954089">
      <w:pPr>
        <w:pStyle w:val="ListParagraph"/>
        <w:spacing w:after="240"/>
        <w:ind w:left="117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An enhanced general sense of well-being (even happiness)</w:t>
      </w:r>
    </w:p>
    <w:p w:rsidR="00954089" w:rsidRPr="00954089" w:rsidRDefault="00954089" w:rsidP="00954089">
      <w:pPr>
        <w:pStyle w:val="ListParagraph"/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8C0CAC" w:rsidRPr="00954089" w:rsidRDefault="00954089" w:rsidP="008C0CAC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Better sleep</w:t>
      </w:r>
      <w:r w:rsidR="008C0CAC" w:rsidRP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</w:t>
      </w:r>
      <w:r w:rsid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>&amp; i</w:t>
      </w:r>
      <w:r w:rsidR="008C0CAC"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ncreased energy</w:t>
      </w:r>
    </w:p>
    <w:p w:rsidR="00954089" w:rsidRPr="00954089" w:rsidRDefault="00954089" w:rsidP="008C0CAC">
      <w:pPr>
        <w:pStyle w:val="ListParagraph"/>
        <w:spacing w:after="240"/>
        <w:ind w:left="117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Increased ability to concentrate</w:t>
      </w:r>
      <w:r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or focus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8C0CAC" w:rsidRPr="00954089" w:rsidRDefault="00954089" w:rsidP="008C0CAC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Fewer discomforts</w:t>
      </w:r>
      <w:r w:rsid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&amp;</w:t>
      </w:r>
      <w:r w:rsidR="008C0CAC" w:rsidRP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</w:t>
      </w:r>
      <w:r w:rsidR="008C0CAC"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Less crankiness or mood changes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An increased sensitivity to substances such as caffeine, alcohol, and sugar (your liver is working better)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8C0CAC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>Slight changes and improvements in your food appetites</w:t>
      </w:r>
      <w:r w:rsidR="008C0CAC" w:rsidRP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&amp; </w:t>
      </w:r>
      <w:r w:rsid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>l</w:t>
      </w:r>
      <w:r w:rsidRPr="008C0CAC">
        <w:rPr>
          <w:rFonts w:ascii="Arial Rounded MT Bold" w:hAnsi="Arial Rounded MT Bold"/>
          <w:color w:val="3B3838" w:themeColor="background2" w:themeShade="40"/>
          <w:sz w:val="40"/>
          <w:szCs w:val="40"/>
        </w:rPr>
        <w:t>ess bloating and “fluffiness”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Better digestion</w:t>
      </w:r>
      <w:r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and healthier “poops”</w:t>
      </w:r>
    </w:p>
    <w:p w:rsidR="00954089" w:rsidRDefault="008C0CAC" w:rsidP="00954089">
      <w:p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0467A4">
        <w:rPr>
          <w:rFonts w:ascii="Arial Rounded MT Bold" w:hAnsi="Arial Rounded MT Bold"/>
          <w:noProof/>
          <w:color w:val="404040" w:themeColor="text1" w:themeTint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B19B" wp14:editId="722A6378">
                <wp:simplePos x="0" y="0"/>
                <wp:positionH relativeFrom="column">
                  <wp:posOffset>1607820</wp:posOffset>
                </wp:positionH>
                <wp:positionV relativeFrom="paragraph">
                  <wp:posOffset>430421</wp:posOffset>
                </wp:positionV>
                <wp:extent cx="5813946" cy="27295"/>
                <wp:effectExtent l="19050" t="38100" r="53975" b="495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3946" cy="272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7BE3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3.9pt" to="584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" strokecolor="#c45911 [2405]" strokeweight="6pt">
                <v:stroke joinstyle="miter"/>
              </v:line>
            </w:pict>
          </mc:Fallback>
        </mc:AlternateContent>
      </w:r>
    </w:p>
    <w:p w:rsidR="008C0CAC" w:rsidRDefault="008C0CAC" w:rsidP="008C0CAC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16"/>
          <w:szCs w:val="16"/>
        </w:rPr>
      </w:pPr>
    </w:p>
    <w:p w:rsidR="008C0CAC" w:rsidRDefault="00954089" w:rsidP="008C0CAC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 xml:space="preserve">SIGNS THAT YOU ARE REMOVING </w:t>
      </w:r>
    </w:p>
    <w:p w:rsidR="00954089" w:rsidRDefault="00954089" w:rsidP="008C0CAC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>WASTE PRODUCTS FROM YOUR BLOOD</w:t>
      </w:r>
      <w:r>
        <w:rPr>
          <w:rFonts w:ascii="Arial Rounded MT Bold" w:hAnsi="Arial Rounded MT Bold"/>
          <w:color w:val="C45911" w:themeColor="accent2" w:themeShade="BF"/>
          <w:sz w:val="48"/>
          <w:szCs w:val="48"/>
        </w:rPr>
        <w:t xml:space="preserve"> </w:t>
      </w:r>
    </w:p>
    <w:p w:rsidR="001963BD" w:rsidRPr="008C0CAC" w:rsidRDefault="001963BD" w:rsidP="00954089">
      <w:pPr>
        <w:jc w:val="center"/>
        <w:rPr>
          <w:rFonts w:ascii="Arial Rounded MT Bold" w:hAnsi="Arial Rounded MT Bold"/>
          <w:color w:val="C45911" w:themeColor="accent2" w:themeShade="BF"/>
          <w:sz w:val="20"/>
          <w:szCs w:val="20"/>
        </w:rPr>
      </w:pPr>
    </w:p>
    <w:p w:rsidR="00954089" w:rsidRPr="00954089" w:rsidRDefault="00954089" w:rsidP="00954089">
      <w:pPr>
        <w:pStyle w:val="ListParagraph"/>
        <w:numPr>
          <w:ilvl w:val="0"/>
          <w:numId w:val="3"/>
        </w:numPr>
        <w:ind w:left="306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Light headedness or </w:t>
      </w:r>
      <w:r>
        <w:rPr>
          <w:rFonts w:ascii="Arial Rounded MT Bold" w:hAnsi="Arial Rounded MT Bold"/>
          <w:color w:val="3B3838" w:themeColor="background2" w:themeShade="40"/>
          <w:sz w:val="48"/>
          <w:szCs w:val="48"/>
        </w:rPr>
        <w:t>d</w:t>
      </w: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izziness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ind w:left="306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Unexplained </w:t>
      </w:r>
      <w:r>
        <w:rPr>
          <w:rFonts w:ascii="Arial Rounded MT Bold" w:hAnsi="Arial Rounded MT Bold"/>
          <w:color w:val="3B3838" w:themeColor="background2" w:themeShade="40"/>
          <w:sz w:val="48"/>
          <w:szCs w:val="48"/>
        </w:rPr>
        <w:t>r</w:t>
      </w: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ashes or skin issues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ind w:left="306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Indigestion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ind w:left="306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A short-term increase in discomfort </w:t>
      </w: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These are normal </w:t>
      </w:r>
      <w:r w:rsidR="001963BD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bodily </w:t>
      </w: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reactions, but if they seem like too much, </w:t>
      </w: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do drink more water and lower the intensity level of your therapy sessions by one.  </w:t>
      </w:r>
    </w:p>
    <w:p w:rsidR="00954089" w:rsidRPr="008C0CAC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24"/>
          <w:szCs w:val="24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>Stay on the Basic Plan or move to a lower intensity for an extra week</w:t>
      </w: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 or longer</w:t>
      </w: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>.</w:t>
      </w:r>
    </w:p>
    <w:p w:rsidR="00954089" w:rsidRPr="008C0CAC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24"/>
          <w:szCs w:val="24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It is okay to go slow—go low.  The more issues you have, the slower you will want to go.  </w:t>
      </w:r>
    </w:p>
    <w:p w:rsidR="00954089" w:rsidRDefault="00954089" w:rsidP="00952DD8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</w:p>
    <w:p w:rsidR="001963BD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>
        <w:rPr>
          <w:rFonts w:ascii="Arial Rounded MT Bold" w:hAnsi="Arial Rounded MT Bold"/>
          <w:noProof/>
          <w:color w:val="ED7D31" w:themeColor="accent2"/>
          <w:sz w:val="48"/>
          <w:szCs w:val="48"/>
        </w:rPr>
        <w:drawing>
          <wp:inline distT="0" distB="0" distL="0" distR="0">
            <wp:extent cx="2191407" cy="50877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pe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58" cy="52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BD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C45911" w:themeColor="accent2" w:themeShade="BF"/>
          <w:sz w:val="36"/>
          <w:szCs w:val="36"/>
        </w:rPr>
      </w:pPr>
      <w:r w:rsidRPr="008C0CAC">
        <w:rPr>
          <w:rFonts w:ascii="Arial Rounded MT Bold" w:hAnsi="Arial Rounded MT Bold"/>
          <w:color w:val="C45911" w:themeColor="accent2" w:themeShade="BF"/>
          <w:sz w:val="36"/>
          <w:szCs w:val="36"/>
        </w:rPr>
        <w:t>For Additional Information</w:t>
      </w:r>
    </w:p>
    <w:p w:rsidR="001963BD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8C0CAC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If you have personal questions about your </w:t>
      </w:r>
    </w:p>
    <w:p w:rsidR="008C0CAC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spell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Bemer</w:t>
      </w:r>
      <w:proofErr w:type="spell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Therapy, contact Milt or </w:t>
      </w:r>
    </w:p>
    <w:p w:rsidR="008C0CAC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Jamie Lee, and we’ll see if we can </w:t>
      </w:r>
    </w:p>
    <w:p w:rsidR="001963BD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help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resolve the issue.  </w:t>
      </w:r>
    </w:p>
    <w:p w:rsidR="001963BD" w:rsidRPr="008C0CAC" w:rsidRDefault="001963BD" w:rsidP="008C0CAC">
      <w:pPr>
        <w:pStyle w:val="ListParagraph"/>
        <w:tabs>
          <w:tab w:val="left" w:pos="810"/>
          <w:tab w:val="left" w:pos="216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milt@manykites.com</w:t>
      </w:r>
      <w:r w:rsidR="008C0CAC"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/ 605 381 4842</w:t>
      </w:r>
    </w:p>
    <w:p w:rsidR="001963BD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jamie@manykites.com</w:t>
      </w:r>
      <w:r w:rsidR="008C0CAC"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/ 605 381 4333</w:t>
      </w:r>
    </w:p>
    <w:p w:rsidR="001963BD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If you would like to visit about purchasing </w:t>
      </w: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a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</w:t>
      </w:r>
      <w:proofErr w:type="spell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Bemer</w:t>
      </w:r>
      <w:proofErr w:type="spell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for home use</w:t>
      </w:r>
      <w:r w:rsidR="008C0CAC"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</w:t>
      </w: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—or use with family </w:t>
      </w: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or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another program—give us a call, and  </w:t>
      </w: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we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can go over the details for purchasing </w:t>
      </w:r>
    </w:p>
    <w:p w:rsidR="008C0CAC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this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device or becoming a distributor for</w:t>
      </w:r>
    </w:p>
    <w:p w:rsid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spell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Bemer</w:t>
      </w:r>
      <w:proofErr w:type="spell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Group.  </w:t>
      </w:r>
    </w:p>
    <w:p w:rsidR="008C0CAC" w:rsidRDefault="008C0CAC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Or visit</w:t>
      </w:r>
    </w:p>
    <w:p w:rsidR="001963BD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www.manykites.bemergroup.com</w:t>
      </w:r>
    </w:p>
    <w:p w:rsidR="001963BD" w:rsidRPr="008C0CAC" w:rsidRDefault="001963BD" w:rsidP="008C0CAC">
      <w:pPr>
        <w:tabs>
          <w:tab w:val="left" w:pos="810"/>
          <w:tab w:val="left" w:pos="216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proofErr w:type="gramStart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>for</w:t>
      </w:r>
      <w:proofErr w:type="gramEnd"/>
      <w:r w:rsidRPr="008C0CAC">
        <w:rPr>
          <w:rFonts w:ascii="Arial Rounded MT Bold" w:hAnsi="Arial Rounded MT Bold"/>
          <w:color w:val="404040" w:themeColor="text1" w:themeTint="BF"/>
          <w:sz w:val="36"/>
          <w:szCs w:val="36"/>
        </w:rPr>
        <w:t xml:space="preserve"> purchasing information.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Default="001963BD" w:rsidP="00952DD8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36"/>
          <w:szCs w:val="36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For Maximum Benefit</w:t>
      </w:r>
      <w:r w:rsidR="008C0CAC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 xml:space="preserve"> of </w:t>
      </w:r>
      <w:proofErr w:type="spellStart"/>
      <w:r w:rsidR="008C0CAC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Bemer</w:t>
      </w:r>
      <w:proofErr w:type="spellEnd"/>
      <w:r w:rsidR="008C0CAC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 xml:space="preserve"> </w:t>
      </w:r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Therapy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72"/>
          <w:szCs w:val="72"/>
        </w:rPr>
      </w:pPr>
    </w:p>
    <w:p w:rsidR="001963BD" w:rsidRPr="008C0CAC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b/>
          <w:i/>
          <w:color w:val="C45911" w:themeColor="accent2" w:themeShade="BF"/>
          <w:sz w:val="96"/>
          <w:szCs w:val="96"/>
        </w:rPr>
      </w:pPr>
      <w:r w:rsidRPr="008C0CAC">
        <w:rPr>
          <w:rFonts w:ascii="Arial Rounded MT Bold" w:hAnsi="Arial Rounded MT Bold"/>
          <w:b/>
          <w:i/>
          <w:color w:val="C45911" w:themeColor="accent2" w:themeShade="BF"/>
          <w:sz w:val="96"/>
          <w:szCs w:val="96"/>
        </w:rPr>
        <w:t>Go Low</w:t>
      </w:r>
      <w:r w:rsidR="008C0CAC" w:rsidRPr="008C0CAC">
        <w:rPr>
          <w:rFonts w:ascii="Arial Rounded MT Bold" w:hAnsi="Arial Rounded MT Bold"/>
          <w:b/>
          <w:i/>
          <w:color w:val="C45911" w:themeColor="accent2" w:themeShade="BF"/>
          <w:sz w:val="96"/>
          <w:szCs w:val="96"/>
        </w:rPr>
        <w:t xml:space="preserve"> and </w:t>
      </w:r>
      <w:r w:rsidRPr="008C0CAC">
        <w:rPr>
          <w:rFonts w:ascii="Arial Rounded MT Bold" w:hAnsi="Arial Rounded MT Bold"/>
          <w:b/>
          <w:i/>
          <w:color w:val="C45911" w:themeColor="accent2" w:themeShade="BF"/>
          <w:sz w:val="96"/>
          <w:szCs w:val="96"/>
        </w:rPr>
        <w:t>Go Slow</w:t>
      </w:r>
    </w:p>
    <w:p w:rsid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</w:p>
    <w:p w:rsidR="00C63E72" w:rsidRPr="001963BD" w:rsidRDefault="00C63E72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  <w:bookmarkStart w:id="0" w:name="_GoBack"/>
      <w:bookmarkEnd w:id="0"/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96"/>
          <w:szCs w:val="96"/>
        </w:rPr>
      </w:pPr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. . . And think good thoughts</w:t>
      </w:r>
      <w:r>
        <w:rPr>
          <w:rFonts w:ascii="Arial Rounded MT Bold" w:hAnsi="Arial Rounded MT Bold"/>
          <w:i/>
          <w:color w:val="C45911" w:themeColor="accent2" w:themeShade="BF"/>
          <w:sz w:val="96"/>
          <w:szCs w:val="96"/>
        </w:rPr>
        <w:t xml:space="preserve"> </w:t>
      </w:r>
      <w:r>
        <w:rPr>
          <w:rFonts w:ascii="Arial Rounded MT Bold" w:hAnsi="Arial Rounded MT Bold"/>
          <w:i/>
          <w:noProof/>
          <w:color w:val="ED7D31" w:themeColor="accent2"/>
          <w:sz w:val="96"/>
          <w:szCs w:val="96"/>
        </w:rPr>
        <w:drawing>
          <wp:inline distT="0" distB="0" distL="0" distR="0">
            <wp:extent cx="5905554" cy="3316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g h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717" cy="332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3BD" w:rsidRPr="001963BD" w:rsidSect="002B2253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BE0"/>
    <w:multiLevelType w:val="hybridMultilevel"/>
    <w:tmpl w:val="A56A6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4209A"/>
    <w:multiLevelType w:val="hybridMultilevel"/>
    <w:tmpl w:val="E970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6E2C"/>
    <w:multiLevelType w:val="hybridMultilevel"/>
    <w:tmpl w:val="BE1A899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D"/>
    <w:rsid w:val="000467A4"/>
    <w:rsid w:val="001963BD"/>
    <w:rsid w:val="002B2253"/>
    <w:rsid w:val="007A3AC4"/>
    <w:rsid w:val="008C0CAC"/>
    <w:rsid w:val="0093291D"/>
    <w:rsid w:val="00952DD8"/>
    <w:rsid w:val="00954089"/>
    <w:rsid w:val="00C63E72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98FD-A8AA-4A74-9658-BB40559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Lee</dc:creator>
  <cp:keywords/>
  <dc:description/>
  <cp:lastModifiedBy>Jamie Lee</cp:lastModifiedBy>
  <cp:revision>2</cp:revision>
  <dcterms:created xsi:type="dcterms:W3CDTF">2017-01-08T21:59:00Z</dcterms:created>
  <dcterms:modified xsi:type="dcterms:W3CDTF">2017-01-08T21:59:00Z</dcterms:modified>
</cp:coreProperties>
</file>